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93796" w14:textId="7EE5CA4A" w:rsidR="00256E74" w:rsidRPr="00746A30" w:rsidRDefault="00FF0F92" w:rsidP="00FB0F5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/>
          <w:bCs/>
          <w:color w:val="632E62"/>
          <w:sz w:val="40"/>
          <w:szCs w:val="96"/>
        </w:rPr>
      </w:pPr>
      <w:r w:rsidRPr="00746A30">
        <w:rPr>
          <w:rFonts w:ascii="Trebuchet MS" w:hAnsi="Trebuchet MS" w:cs="Cambria-Bold"/>
          <w:b/>
          <w:bCs/>
          <w:noProof/>
          <w:color w:val="632E62"/>
          <w:sz w:val="16"/>
          <w:szCs w:val="96"/>
          <w:lang w:eastAsia="zh-CN"/>
        </w:rPr>
        <w:drawing>
          <wp:anchor distT="0" distB="0" distL="114300" distR="114300" simplePos="0" relativeHeight="251660288" behindDoc="0" locked="0" layoutInCell="1" allowOverlap="1" wp14:anchorId="229D3210" wp14:editId="1A36B50C">
            <wp:simplePos x="0" y="0"/>
            <wp:positionH relativeFrom="margin">
              <wp:posOffset>-104775</wp:posOffset>
            </wp:positionH>
            <wp:positionV relativeFrom="paragraph">
              <wp:posOffset>228600</wp:posOffset>
            </wp:positionV>
            <wp:extent cx="1190625" cy="1190625"/>
            <wp:effectExtent l="0" t="0" r="9525" b="9525"/>
            <wp:wrapThrough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hrough>
            <wp:docPr id="1" name="Picture 1" descr="C:\Users\usurapu\AppData\Local\Microsoft\Windows\INetCache\Content.Outlook\NF3MV4PI\ATP_India_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rapu\AppData\Local\Microsoft\Windows\INetCache\Content.Outlook\NF3MV4PI\ATP_India_logo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8B538" w14:textId="77777777" w:rsidR="00FF0F92" w:rsidRPr="00A2794E" w:rsidRDefault="00FF0F92" w:rsidP="00FF0F92">
      <w:pPr>
        <w:pStyle w:val="Header"/>
        <w:rPr>
          <w:rFonts w:ascii="Helvetica" w:hAnsi="Helvetica" w:cs="Cambria-Bold"/>
          <w:b/>
          <w:bCs/>
          <w:color w:val="632E62"/>
          <w:sz w:val="36"/>
          <w:szCs w:val="96"/>
        </w:rPr>
      </w:pPr>
      <w:r w:rsidRPr="00A2794E">
        <w:rPr>
          <w:rFonts w:ascii="Helvetica" w:hAnsi="Helvetica" w:cs="Cambria-Bold"/>
          <w:b/>
          <w:bCs/>
          <w:color w:val="632E62"/>
          <w:sz w:val="36"/>
          <w:szCs w:val="96"/>
        </w:rPr>
        <w:t>Global Standards for Assessments in a Digital First World: A Future Perspective</w:t>
      </w:r>
    </w:p>
    <w:p w14:paraId="3445FCE0" w14:textId="77777777" w:rsidR="00A05EAC" w:rsidRPr="00746A30" w:rsidRDefault="00A05EAC" w:rsidP="00FF0F92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/>
          <w:bCs/>
          <w:color w:val="632E62"/>
          <w:sz w:val="40"/>
          <w:szCs w:val="96"/>
        </w:rPr>
      </w:pPr>
    </w:p>
    <w:p w14:paraId="3A3C5BB6" w14:textId="75E02DB2" w:rsidR="00FF0F92" w:rsidRPr="00A2794E" w:rsidRDefault="00FF0F92" w:rsidP="00FF0F92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/>
          <w:bCs/>
          <w:color w:val="632E62"/>
          <w:sz w:val="32"/>
          <w:szCs w:val="96"/>
        </w:rPr>
      </w:pPr>
      <w:r w:rsidRPr="00A2794E">
        <w:rPr>
          <w:rFonts w:ascii="Helvetica" w:hAnsi="Helvetica" w:cs="Cambria-Bold"/>
          <w:b/>
          <w:bCs/>
          <w:color w:val="632E62"/>
          <w:sz w:val="32"/>
          <w:szCs w:val="96"/>
        </w:rPr>
        <w:tab/>
      </w:r>
      <w:r w:rsidRPr="00A2794E">
        <w:rPr>
          <w:rFonts w:ascii="Helvetica" w:hAnsi="Helvetica" w:cs="Cambria-Bold"/>
          <w:b/>
          <w:bCs/>
          <w:color w:val="632E62"/>
          <w:sz w:val="32"/>
          <w:szCs w:val="96"/>
        </w:rPr>
        <w:tab/>
        <w:t>PROGRAM AGENDA</w:t>
      </w:r>
      <w:r w:rsidR="00FB0F58" w:rsidRPr="00A2794E">
        <w:rPr>
          <w:rFonts w:ascii="Helvetica" w:hAnsi="Helvetica" w:cs="Cambria-Bold"/>
          <w:b/>
          <w:bCs/>
          <w:color w:val="632E62"/>
          <w:sz w:val="32"/>
          <w:szCs w:val="96"/>
        </w:rPr>
        <w:t xml:space="preserve"> – INDIA ATP 2019</w:t>
      </w:r>
    </w:p>
    <w:p w14:paraId="17CCE9B4" w14:textId="77777777" w:rsidR="00382A7D" w:rsidRDefault="00382A7D" w:rsidP="00A05EAC">
      <w:pPr>
        <w:spacing w:after="0"/>
        <w:jc w:val="center"/>
        <w:rPr>
          <w:rFonts w:ascii="Helvetica" w:hAnsi="Helvetica" w:cs="Cambria-Bold"/>
          <w:b/>
          <w:bCs/>
          <w:color w:val="632E62"/>
          <w:szCs w:val="21"/>
        </w:rPr>
      </w:pPr>
    </w:p>
    <w:p w14:paraId="7774E6C9" w14:textId="48D7BF26" w:rsidR="00FF0F92" w:rsidRPr="00A2794E" w:rsidRDefault="000F7DBF" w:rsidP="00A05EAC">
      <w:pPr>
        <w:spacing w:after="0"/>
        <w:jc w:val="center"/>
        <w:rPr>
          <w:rFonts w:ascii="Helvetica" w:hAnsi="Helvetica" w:cs="Cambria-Bold"/>
          <w:b/>
          <w:bCs/>
          <w:color w:val="632E62"/>
          <w:sz w:val="24"/>
          <w:szCs w:val="21"/>
        </w:rPr>
      </w:pPr>
      <w:r w:rsidRPr="00A2794E">
        <w:rPr>
          <w:rFonts w:ascii="Helvetica" w:hAnsi="Helvetica" w:cs="Cambria-Bold"/>
          <w:b/>
          <w:bCs/>
          <w:color w:val="632E62"/>
          <w:sz w:val="24"/>
          <w:szCs w:val="21"/>
        </w:rPr>
        <w:t xml:space="preserve">Friday, </w:t>
      </w:r>
      <w:r w:rsidR="00FF0F92" w:rsidRPr="00A2794E">
        <w:rPr>
          <w:rFonts w:ascii="Helvetica" w:hAnsi="Helvetica" w:cs="Cambria-Bold"/>
          <w:b/>
          <w:bCs/>
          <w:color w:val="632E62"/>
          <w:sz w:val="24"/>
          <w:szCs w:val="21"/>
        </w:rPr>
        <w:t>20 December 2019</w:t>
      </w:r>
    </w:p>
    <w:p w14:paraId="5AC69A7D" w14:textId="08FB6A63" w:rsidR="00FF0F92" w:rsidRPr="00A2794E" w:rsidRDefault="000F7DBF" w:rsidP="000F7DBF">
      <w:pPr>
        <w:tabs>
          <w:tab w:val="center" w:pos="5400"/>
          <w:tab w:val="left" w:pos="8406"/>
        </w:tabs>
        <w:spacing w:after="0"/>
        <w:rPr>
          <w:rFonts w:ascii="Helvetica" w:hAnsi="Helvetica" w:cs="Cambria-Bold"/>
          <w:b/>
          <w:bCs/>
          <w:color w:val="632E62"/>
          <w:sz w:val="24"/>
          <w:szCs w:val="21"/>
        </w:rPr>
      </w:pPr>
      <w:r w:rsidRPr="00A2794E">
        <w:rPr>
          <w:rFonts w:ascii="Helvetica" w:hAnsi="Helvetica" w:cs="Cambria-Bold"/>
          <w:b/>
          <w:bCs/>
          <w:color w:val="632E62"/>
          <w:sz w:val="24"/>
          <w:szCs w:val="21"/>
        </w:rPr>
        <w:tab/>
        <w:t xml:space="preserve">India </w:t>
      </w:r>
      <w:r w:rsidR="00FF0F92" w:rsidRPr="00A2794E">
        <w:rPr>
          <w:rFonts w:ascii="Helvetica" w:hAnsi="Helvetica" w:cs="Cambria-Bold"/>
          <w:b/>
          <w:bCs/>
          <w:color w:val="632E62"/>
          <w:sz w:val="24"/>
          <w:szCs w:val="21"/>
        </w:rPr>
        <w:t>Habitat Centre, New Delhi</w:t>
      </w:r>
      <w:r w:rsidRPr="00A2794E">
        <w:rPr>
          <w:rFonts w:ascii="Helvetica" w:hAnsi="Helvetica" w:cs="Cambria-Bold"/>
          <w:b/>
          <w:bCs/>
          <w:color w:val="632E62"/>
          <w:sz w:val="24"/>
          <w:szCs w:val="21"/>
        </w:rPr>
        <w:tab/>
      </w:r>
    </w:p>
    <w:p w14:paraId="102195CA" w14:textId="57048F7A" w:rsidR="00FF0F92" w:rsidRPr="00A2794E" w:rsidRDefault="00FF0F92" w:rsidP="00A05EAC">
      <w:pPr>
        <w:spacing w:after="0"/>
        <w:jc w:val="center"/>
        <w:rPr>
          <w:rFonts w:ascii="Helvetica" w:hAnsi="Helvetica" w:cs="Cambria-Bold"/>
          <w:b/>
          <w:bCs/>
          <w:color w:val="632E62"/>
          <w:sz w:val="24"/>
          <w:szCs w:val="21"/>
        </w:rPr>
      </w:pPr>
      <w:r w:rsidRPr="00A2794E">
        <w:rPr>
          <w:rFonts w:ascii="Helvetica" w:hAnsi="Helvetica" w:cs="Cambria-Bold"/>
          <w:b/>
          <w:bCs/>
          <w:color w:val="632E62"/>
          <w:sz w:val="24"/>
          <w:szCs w:val="21"/>
        </w:rPr>
        <w:t>Silver Oak Room</w:t>
      </w:r>
    </w:p>
    <w:p w14:paraId="75296A17" w14:textId="77777777" w:rsidR="00FF0F92" w:rsidRPr="00746A30" w:rsidRDefault="00FF0F92" w:rsidP="00A05EA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/>
          <w:bCs/>
          <w:sz w:val="40"/>
          <w:szCs w:val="96"/>
        </w:rPr>
      </w:pPr>
    </w:p>
    <w:p w14:paraId="7D67804D" w14:textId="77777777" w:rsidR="00FF0F92" w:rsidRPr="00746A30" w:rsidRDefault="00FF0F92" w:rsidP="00FB0F5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632E62"/>
          <w:sz w:val="21"/>
          <w:szCs w:val="21"/>
        </w:rPr>
      </w:pPr>
    </w:p>
    <w:p w14:paraId="052BEB84" w14:textId="559983F0" w:rsidR="00FB0F58" w:rsidRPr="000F7DBF" w:rsidRDefault="00DD7195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0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8:30 AM – 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>0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>9:30 AM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ab/>
        <w:t xml:space="preserve">Registration (networking tea and coffee) </w:t>
      </w:r>
    </w:p>
    <w:p w14:paraId="00F6DC75" w14:textId="77777777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</w:p>
    <w:p w14:paraId="19741C25" w14:textId="77777777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9:30 AM – 10:00 AM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  <w:t xml:space="preserve">Opening remarks and lighting of the lamp </w:t>
      </w:r>
    </w:p>
    <w:p w14:paraId="16686E4B" w14:textId="77777777" w:rsidR="00FB0F58" w:rsidRPr="000F7DBF" w:rsidRDefault="00FB0F58" w:rsidP="00FB0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7"/>
        </w:tabs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</w:p>
    <w:p w14:paraId="3F5BF0BA" w14:textId="77777777" w:rsidR="00FB0F58" w:rsidRPr="000F7DBF" w:rsidRDefault="00FB0F58" w:rsidP="00FB0F58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Welcome note by </w:t>
      </w:r>
      <w:r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>William G. Harris, Ph.D., CEO, ATP</w:t>
      </w:r>
    </w:p>
    <w:p w14:paraId="3112817F" w14:textId="77777777" w:rsidR="00FB0F58" w:rsidRPr="000F7DBF" w:rsidRDefault="00FB0F58" w:rsidP="00FB0F58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Welcome note by </w:t>
      </w:r>
      <w:r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>Divyalok Sharma, Chair IATP &amp; Senior Director, Pearson VUE</w:t>
      </w:r>
    </w:p>
    <w:p w14:paraId="2DFEA859" w14:textId="5AE015EA" w:rsidR="00FB0F58" w:rsidRPr="000F7DBF" w:rsidRDefault="00FB0F58" w:rsidP="00FB0F58">
      <w:pPr>
        <w:pStyle w:val="ListParagraph"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Address by </w:t>
      </w:r>
      <w:r w:rsidR="00B424DF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Chief Guest - </w:t>
      </w:r>
      <w:r w:rsidR="00B424DF"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Shri. Manish Sisodia, Hon’ble Deputy Chief Minister, New Delhi </w:t>
      </w:r>
    </w:p>
    <w:p w14:paraId="1D8D358D" w14:textId="77777777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Helvetica" w:hAnsi="Helvetica" w:cs="Cambria-Bold"/>
          <w:bCs/>
          <w:color w:val="632E62"/>
          <w:sz w:val="21"/>
          <w:szCs w:val="21"/>
        </w:rPr>
      </w:pPr>
    </w:p>
    <w:p w14:paraId="4D4C262F" w14:textId="2A91B595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Helvetica" w:hAnsi="Helvetica" w:cs="Cambria-Bold"/>
          <w:b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10:00 AM – 10:30 AM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  <w:t xml:space="preserve">Keynote Speaker – </w:t>
      </w:r>
      <w:r w:rsidR="007B441B"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Dr. Sandhya </w:t>
      </w:r>
      <w:proofErr w:type="spellStart"/>
      <w:r w:rsidR="007B441B"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>Chintala</w:t>
      </w:r>
      <w:proofErr w:type="spellEnd"/>
      <w:r w:rsidR="007B441B"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>, Vice President, Sector Skills Council, NASSCOM</w:t>
      </w:r>
    </w:p>
    <w:p w14:paraId="7D61A93E" w14:textId="77777777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</w:p>
    <w:p w14:paraId="26A6BD5D" w14:textId="46D30807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10:30 AM – 11: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15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AM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  <w:t xml:space="preserve">Guest Speaker: “Eliminating cultural, geographic, and socioeconomic diversity influences in reading assessment” - </w:t>
      </w:r>
      <w:r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Paul </w:t>
      </w:r>
      <w:proofErr w:type="spellStart"/>
      <w:r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>Edelblut</w:t>
      </w:r>
      <w:proofErr w:type="spellEnd"/>
      <w:r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, Vice President, Vantage Labs </w:t>
      </w:r>
    </w:p>
    <w:p w14:paraId="65BB6CC7" w14:textId="77777777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</w:p>
    <w:p w14:paraId="6248FFE2" w14:textId="5C07A5F4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11: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15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AM – 11: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45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AM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>Breakout Session + Tea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– Visit sponsor booths and speak to experts </w:t>
      </w:r>
    </w:p>
    <w:p w14:paraId="258D6907" w14:textId="77777777" w:rsidR="00FB0F58" w:rsidRPr="000F7DBF" w:rsidRDefault="00FB0F58" w:rsidP="00FB0F58">
      <w:pPr>
        <w:pStyle w:val="ListParagraph"/>
        <w:autoSpaceDE w:val="0"/>
        <w:autoSpaceDN w:val="0"/>
        <w:adjustRightInd w:val="0"/>
        <w:spacing w:after="0" w:line="240" w:lineRule="auto"/>
        <w:ind w:left="4320"/>
        <w:rPr>
          <w:rFonts w:ascii="Helvetica" w:hAnsi="Helvetica" w:cs="Cambria-Bold"/>
          <w:bCs/>
          <w:color w:val="632E62"/>
          <w:sz w:val="21"/>
          <w:szCs w:val="21"/>
        </w:rPr>
      </w:pPr>
    </w:p>
    <w:p w14:paraId="3D0308E9" w14:textId="509E849E" w:rsidR="00FB0F58" w:rsidRPr="00382A7D" w:rsidRDefault="00FB0F58" w:rsidP="000A1373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Helvetica" w:hAnsi="Helvetica" w:cs="Cambria-Bold"/>
          <w:b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11: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45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AM – 12: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30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PM                       </w:t>
      </w:r>
      <w:r w:rsidR="000A1373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 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 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>Guest Speaker</w:t>
      </w:r>
      <w:r w:rsidRPr="00382A7D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: </w:t>
      </w:r>
      <w:r w:rsidR="00681F00" w:rsidRPr="00382A7D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Dr. Jonathan </w:t>
      </w:r>
      <w:proofErr w:type="spellStart"/>
      <w:r w:rsidR="00681F00" w:rsidRPr="00382A7D">
        <w:rPr>
          <w:rFonts w:ascii="Helvetica" w:hAnsi="Helvetica" w:cs="Cambria-Bold"/>
          <w:b/>
          <w:bCs/>
          <w:color w:val="632E62"/>
          <w:sz w:val="21"/>
          <w:szCs w:val="21"/>
        </w:rPr>
        <w:t>Schmidgall</w:t>
      </w:r>
      <w:proofErr w:type="spellEnd"/>
      <w:r w:rsidR="00681F00" w:rsidRPr="00382A7D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, </w:t>
      </w:r>
      <w:r w:rsidR="00681D84" w:rsidRPr="00382A7D">
        <w:rPr>
          <w:rFonts w:ascii="Helvetica" w:hAnsi="Helvetica" w:cs="Cambria-Bold"/>
          <w:b/>
          <w:bCs/>
          <w:color w:val="632E62"/>
          <w:sz w:val="21"/>
          <w:szCs w:val="21"/>
        </w:rPr>
        <w:t>Research Scientist, Educational Testing Service (ETS)</w:t>
      </w:r>
      <w:r w:rsidR="007B441B" w:rsidRPr="00382A7D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 </w:t>
      </w:r>
    </w:p>
    <w:p w14:paraId="3879A48B" w14:textId="77777777" w:rsidR="000A1373" w:rsidRPr="00382A7D" w:rsidRDefault="000A1373" w:rsidP="00FB0F58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Helvetica" w:hAnsi="Helvetica" w:cs="Cambria-Bold"/>
          <w:b/>
          <w:bCs/>
          <w:color w:val="632E62"/>
          <w:sz w:val="21"/>
          <w:szCs w:val="21"/>
        </w:rPr>
      </w:pPr>
    </w:p>
    <w:p w14:paraId="4164C59E" w14:textId="45E75B56" w:rsidR="008A5055" w:rsidRPr="000F7DBF" w:rsidRDefault="00FB0F58" w:rsidP="008A5055">
      <w:pPr>
        <w:ind w:left="3600" w:hanging="3600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12: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30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PM – 1: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1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>5 PM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="00340447" w:rsidRPr="00F31127">
        <w:rPr>
          <w:rFonts w:ascii="Helvetica" w:hAnsi="Helvetica" w:cs="Cambria-Bold"/>
          <w:bCs/>
          <w:color w:val="632E62"/>
          <w:sz w:val="21"/>
          <w:szCs w:val="21"/>
        </w:rPr>
        <w:t>Guest Speaker</w:t>
      </w:r>
      <w:r w:rsidR="00340447">
        <w:rPr>
          <w:rFonts w:ascii="Helvetica" w:hAnsi="Helvetica" w:cs="Cambria-Bold"/>
          <w:bCs/>
          <w:color w:val="632E62"/>
          <w:sz w:val="21"/>
          <w:szCs w:val="21"/>
        </w:rPr>
        <w:t xml:space="preserve">: </w:t>
      </w:r>
      <w:r w:rsidR="00340447" w:rsidRPr="00F31127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Rajiv </w:t>
      </w:r>
      <w:proofErr w:type="spellStart"/>
      <w:r w:rsidR="00340447" w:rsidRPr="00F31127">
        <w:rPr>
          <w:rFonts w:ascii="Helvetica" w:hAnsi="Helvetica" w:cs="Cambria-Bold"/>
          <w:b/>
          <w:bCs/>
          <w:color w:val="632E62"/>
          <w:sz w:val="21"/>
          <w:szCs w:val="21"/>
        </w:rPr>
        <w:t>Razdan</w:t>
      </w:r>
      <w:proofErr w:type="spellEnd"/>
      <w:r w:rsidR="00340447" w:rsidRPr="00F31127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, VP (Digital Sales), </w:t>
      </w:r>
      <w:proofErr w:type="spellStart"/>
      <w:r w:rsidR="00F31127" w:rsidRPr="00F31127">
        <w:rPr>
          <w:rFonts w:ascii="Helvetica" w:hAnsi="Helvetica" w:cs="Cambria-Bold"/>
          <w:b/>
          <w:bCs/>
          <w:color w:val="632E62"/>
          <w:sz w:val="21"/>
          <w:szCs w:val="21"/>
        </w:rPr>
        <w:t>Eupheus</w:t>
      </w:r>
      <w:proofErr w:type="spellEnd"/>
      <w:r w:rsidR="00F31127" w:rsidRPr="00F31127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 Learning</w:t>
      </w:r>
      <w:r w:rsidR="00F31127">
        <w:rPr>
          <w:rFonts w:ascii="Helvetica" w:hAnsi="Helvetica" w:cs="Cambria-Bold"/>
          <w:bCs/>
          <w:color w:val="632E62"/>
          <w:sz w:val="21"/>
          <w:szCs w:val="21"/>
        </w:rPr>
        <w:t xml:space="preserve"> </w:t>
      </w:r>
    </w:p>
    <w:p w14:paraId="1BE94488" w14:textId="60266EB3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1: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1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5 PM – </w:t>
      </w:r>
      <w:r w:rsidR="00CC39D9" w:rsidRPr="000F7DBF">
        <w:rPr>
          <w:rFonts w:ascii="Helvetica" w:hAnsi="Helvetica" w:cs="Cambria-Bold"/>
          <w:bCs/>
          <w:color w:val="632E62"/>
          <w:sz w:val="21"/>
          <w:szCs w:val="21"/>
        </w:rPr>
        <w:t>0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>2: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15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PM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>Networking Lunch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 </w:t>
      </w:r>
    </w:p>
    <w:p w14:paraId="5EF6D6F8" w14:textId="77777777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</w:p>
    <w:p w14:paraId="3EA1BF76" w14:textId="1DFA5755" w:rsidR="001A25F7" w:rsidRPr="000F7DBF" w:rsidRDefault="00CC39D9" w:rsidP="001A25F7">
      <w:pPr>
        <w:tabs>
          <w:tab w:val="left" w:pos="720"/>
          <w:tab w:val="left" w:pos="1440"/>
          <w:tab w:val="left" w:pos="2160"/>
          <w:tab w:val="left" w:pos="2880"/>
          <w:tab w:val="left" w:pos="3735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Helvetica" w:hAnsi="Helvetica" w:cs="Cambria-Bold"/>
          <w:bCs/>
          <w:i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0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>2: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15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PM – 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>0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3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>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00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PM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="001A25F7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                      </w:t>
      </w:r>
      <w:r w:rsidR="003874F0">
        <w:rPr>
          <w:rFonts w:ascii="Helvetica" w:hAnsi="Helvetica" w:cs="Cambria-Bold"/>
          <w:bCs/>
          <w:color w:val="632E62"/>
          <w:sz w:val="21"/>
          <w:szCs w:val="21"/>
        </w:rPr>
        <w:t xml:space="preserve">  </w:t>
      </w:r>
      <w:r w:rsidR="00256E74" w:rsidRPr="000F7DBF">
        <w:rPr>
          <w:rFonts w:ascii="Helvetica" w:hAnsi="Helvetica" w:cs="Cambria-Bold"/>
          <w:bCs/>
          <w:color w:val="632E62"/>
          <w:sz w:val="21"/>
          <w:szCs w:val="21"/>
        </w:rPr>
        <w:t>Guest Speaker:</w:t>
      </w:r>
      <w:r w:rsidR="005A5558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</w:t>
      </w:r>
      <w:r w:rsidR="004C6539"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Jaydeep Singh, </w:t>
      </w:r>
      <w:r w:rsidR="0005662E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Founder and CEO, </w:t>
      </w:r>
      <w:proofErr w:type="spellStart"/>
      <w:r w:rsidR="004C6539"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>Empass</w:t>
      </w:r>
      <w:proofErr w:type="spellEnd"/>
      <w:r w:rsidR="004C6539"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 Learning</w:t>
      </w:r>
    </w:p>
    <w:p w14:paraId="14409E23" w14:textId="77777777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</w:p>
    <w:p w14:paraId="0DFF6695" w14:textId="1CB79D66" w:rsidR="00FB0F58" w:rsidRPr="000F7DBF" w:rsidRDefault="00CC39D9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0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3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>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00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PM – 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>0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3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>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30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PM 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ab/>
        <w:t xml:space="preserve">Tea Break + Breakout session </w:t>
      </w:r>
    </w:p>
    <w:p w14:paraId="1A0F08A5" w14:textId="77777777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mbria-Bold"/>
          <w:bCs/>
          <w:color w:val="632E62"/>
          <w:sz w:val="21"/>
          <w:szCs w:val="21"/>
        </w:rPr>
      </w:pPr>
    </w:p>
    <w:p w14:paraId="4DCB635A" w14:textId="0A9D1FC0" w:rsidR="00FB0F58" w:rsidRPr="000F7DBF" w:rsidRDefault="006C5E27" w:rsidP="00FB0F58">
      <w:pPr>
        <w:tabs>
          <w:tab w:val="left" w:pos="720"/>
          <w:tab w:val="left" w:pos="1440"/>
          <w:tab w:val="left" w:pos="2160"/>
          <w:tab w:val="left" w:pos="2880"/>
          <w:tab w:val="left" w:pos="3735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Helvetica" w:hAnsi="Helvetica" w:cs="Cambria-Bold"/>
          <w:bCs/>
          <w:i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0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>3: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30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PM – </w:t>
      </w:r>
      <w:r w:rsidR="00CC39D9" w:rsidRPr="000F7DBF">
        <w:rPr>
          <w:rFonts w:ascii="Helvetica" w:hAnsi="Helvetica" w:cs="Cambria-Bold"/>
          <w:bCs/>
          <w:color w:val="632E62"/>
          <w:sz w:val="21"/>
          <w:szCs w:val="21"/>
        </w:rPr>
        <w:t>0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>4: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15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PM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ab/>
        <w:t xml:space="preserve">           </w:t>
      </w:r>
      <w:r w:rsidR="003874F0">
        <w:rPr>
          <w:rFonts w:ascii="Helvetica" w:hAnsi="Helvetica" w:cs="Cambria-Bold"/>
          <w:bCs/>
          <w:color w:val="632E62"/>
          <w:sz w:val="21"/>
          <w:szCs w:val="21"/>
        </w:rPr>
        <w:t xml:space="preserve">  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Guest Speaker: </w:t>
      </w:r>
      <w:proofErr w:type="spellStart"/>
      <w:r w:rsidR="004C6539"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>Somdev</w:t>
      </w:r>
      <w:proofErr w:type="spellEnd"/>
      <w:r w:rsidR="004C6539" w:rsidRPr="000F7DBF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 </w:t>
      </w:r>
      <w:r w:rsidR="00382A7D">
        <w:rPr>
          <w:rFonts w:ascii="Helvetica" w:hAnsi="Helvetica" w:cs="Cambria-Bold"/>
          <w:b/>
          <w:bCs/>
          <w:color w:val="632E62"/>
          <w:sz w:val="21"/>
          <w:szCs w:val="21"/>
        </w:rPr>
        <w:t>Chaudhuri, Consultant Manipal Global Education Services</w:t>
      </w:r>
    </w:p>
    <w:p w14:paraId="0EAF637E" w14:textId="77777777" w:rsidR="00FB0F58" w:rsidRPr="000F7DBF" w:rsidRDefault="00FB0F58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</w:p>
    <w:p w14:paraId="79888C8C" w14:textId="0EA450DB" w:rsidR="00FB0F58" w:rsidRPr="000F7DBF" w:rsidRDefault="006C5E27" w:rsidP="00FB0F58">
      <w:pPr>
        <w:ind w:left="3600" w:hanging="3600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0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>4: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15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PM – 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>0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5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>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00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PM 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="00382A7D">
        <w:rPr>
          <w:rFonts w:ascii="Helvetica" w:hAnsi="Helvetica" w:cs="Cambria-Bold"/>
          <w:bCs/>
          <w:color w:val="632E62"/>
          <w:sz w:val="21"/>
          <w:szCs w:val="21"/>
        </w:rPr>
        <w:t>Motivational Speaker</w:t>
      </w:r>
      <w:r w:rsidR="0005662E">
        <w:rPr>
          <w:rFonts w:ascii="Helvetica" w:hAnsi="Helvetica" w:cs="Cambria-Bold"/>
          <w:bCs/>
          <w:color w:val="632E62"/>
          <w:sz w:val="21"/>
          <w:szCs w:val="21"/>
        </w:rPr>
        <w:t>:</w:t>
      </w:r>
      <w:r w:rsidR="00094829" w:rsidRPr="0005662E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 Harish </w:t>
      </w:r>
      <w:proofErr w:type="spellStart"/>
      <w:r w:rsidR="00094829" w:rsidRPr="0005662E">
        <w:rPr>
          <w:rFonts w:ascii="Helvetica" w:hAnsi="Helvetica" w:cs="Cambria-Bold"/>
          <w:b/>
          <w:bCs/>
          <w:color w:val="632E62"/>
          <w:sz w:val="21"/>
          <w:szCs w:val="21"/>
        </w:rPr>
        <w:t>Anchan</w:t>
      </w:r>
      <w:proofErr w:type="spellEnd"/>
      <w:r w:rsidR="0005662E" w:rsidRPr="0005662E">
        <w:rPr>
          <w:rFonts w:ascii="Helvetica" w:hAnsi="Helvetica" w:cs="Cambria-Bold"/>
          <w:b/>
          <w:bCs/>
          <w:color w:val="632E62"/>
          <w:sz w:val="21"/>
          <w:szCs w:val="21"/>
        </w:rPr>
        <w:t>, Director</w:t>
      </w:r>
      <w:r w:rsidR="00382A7D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, </w:t>
      </w:r>
      <w:r w:rsidR="0005662E" w:rsidRPr="0005662E">
        <w:rPr>
          <w:rFonts w:ascii="Helvetica" w:hAnsi="Helvetica" w:cs="Cambria-Bold"/>
          <w:b/>
          <w:bCs/>
          <w:color w:val="632E62"/>
          <w:sz w:val="21"/>
          <w:szCs w:val="21"/>
        </w:rPr>
        <w:t xml:space="preserve">Apricate Training </w:t>
      </w:r>
      <w:r w:rsidR="00382A7D">
        <w:rPr>
          <w:rFonts w:ascii="Helvetica" w:hAnsi="Helvetica" w:cs="Cambria-Bold"/>
          <w:b/>
          <w:bCs/>
          <w:color w:val="632E62"/>
          <w:sz w:val="21"/>
          <w:szCs w:val="21"/>
        </w:rPr>
        <w:t>P</w:t>
      </w:r>
      <w:r w:rsidR="0005662E" w:rsidRPr="0005662E">
        <w:rPr>
          <w:rFonts w:ascii="Helvetica" w:hAnsi="Helvetica" w:cs="Cambria-Bold"/>
          <w:b/>
          <w:bCs/>
          <w:color w:val="632E62"/>
          <w:sz w:val="21"/>
          <w:szCs w:val="21"/>
        </w:rPr>
        <w:t>. Ltd.</w:t>
      </w:r>
      <w:r w:rsidR="00094829">
        <w:rPr>
          <w:rFonts w:ascii="Helvetica" w:hAnsi="Helvetica" w:cs="Cambria-Bold"/>
          <w:bCs/>
          <w:color w:val="632E62"/>
          <w:sz w:val="21"/>
          <w:szCs w:val="21"/>
        </w:rPr>
        <w:t xml:space="preserve"> </w:t>
      </w:r>
    </w:p>
    <w:p w14:paraId="0684C469" w14:textId="22F9C89E" w:rsidR="00FB0F58" w:rsidRPr="000F7DBF" w:rsidRDefault="006C5E27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>0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5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>: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>00</w:t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PM </w:t>
      </w:r>
      <w:r w:rsidR="00206733" w:rsidRPr="000F7DBF">
        <w:rPr>
          <w:rFonts w:ascii="Helvetica" w:hAnsi="Helvetica" w:cs="Cambria-Bold"/>
          <w:bCs/>
          <w:color w:val="632E62"/>
          <w:sz w:val="21"/>
          <w:szCs w:val="21"/>
        </w:rPr>
        <w:t>- 05:05 PM</w:t>
      </w:r>
      <w:r w:rsidR="007B441B"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="00FB0F58" w:rsidRPr="000F7DBF">
        <w:rPr>
          <w:rFonts w:ascii="Helvetica" w:hAnsi="Helvetica" w:cs="Cambria-Bold"/>
          <w:bCs/>
          <w:color w:val="632E62"/>
          <w:sz w:val="21"/>
          <w:szCs w:val="21"/>
        </w:rPr>
        <w:tab/>
        <w:t>Closing remarks by the Chair/Vote of Thanks</w:t>
      </w:r>
    </w:p>
    <w:p w14:paraId="63922738" w14:textId="78F776AB" w:rsidR="00206733" w:rsidRPr="000F7DBF" w:rsidRDefault="00206733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</w:p>
    <w:p w14:paraId="48906A78" w14:textId="59F2C151" w:rsidR="00206733" w:rsidRPr="000F7DBF" w:rsidRDefault="00206733" w:rsidP="00FB0F58">
      <w:pPr>
        <w:autoSpaceDE w:val="0"/>
        <w:autoSpaceDN w:val="0"/>
        <w:adjustRightInd w:val="0"/>
        <w:spacing w:after="0" w:line="240" w:lineRule="auto"/>
        <w:rPr>
          <w:rFonts w:ascii="Helvetica" w:hAnsi="Helvetica" w:cs="Cambria-Bold"/>
          <w:bCs/>
          <w:color w:val="632E62"/>
          <w:sz w:val="21"/>
          <w:szCs w:val="21"/>
        </w:rPr>
      </w:pPr>
      <w:r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5:05 PM onwards </w:t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</w:r>
      <w:r w:rsidRPr="000F7DBF">
        <w:rPr>
          <w:rFonts w:ascii="Helvetica" w:hAnsi="Helvetica" w:cs="Cambria-Bold"/>
          <w:bCs/>
          <w:color w:val="632E62"/>
          <w:sz w:val="21"/>
          <w:szCs w:val="21"/>
        </w:rPr>
        <w:tab/>
        <w:t>Distribution of ATP Participation Certificates</w:t>
      </w:r>
      <w:r w:rsidR="00681D84" w:rsidRPr="000F7DBF">
        <w:rPr>
          <w:rFonts w:ascii="Helvetica" w:hAnsi="Helvetica" w:cs="Cambria-Bold"/>
          <w:bCs/>
          <w:color w:val="632E62"/>
          <w:sz w:val="21"/>
          <w:szCs w:val="21"/>
        </w:rPr>
        <w:t xml:space="preserve"> | Networking </w:t>
      </w:r>
    </w:p>
    <w:p w14:paraId="50EF2C06" w14:textId="0278B5BB" w:rsidR="00FF0F92" w:rsidRPr="00746A30" w:rsidRDefault="00FF0F92" w:rsidP="00FB0F5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632E62"/>
          <w:sz w:val="21"/>
          <w:szCs w:val="21"/>
        </w:rPr>
      </w:pPr>
    </w:p>
    <w:p w14:paraId="799846C1" w14:textId="1D98558B" w:rsidR="00FF0F92" w:rsidRPr="00746A30" w:rsidRDefault="00FF0F92" w:rsidP="00A05EAC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632E62"/>
          <w:sz w:val="21"/>
          <w:szCs w:val="21"/>
        </w:rPr>
      </w:pPr>
    </w:p>
    <w:p w14:paraId="1708FF0E" w14:textId="5D5B96BA" w:rsidR="00FF0F92" w:rsidRDefault="00FF0F92" w:rsidP="00FB0F5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632E62"/>
          <w:sz w:val="21"/>
          <w:szCs w:val="21"/>
        </w:rPr>
      </w:pPr>
    </w:p>
    <w:p w14:paraId="1DB24A25" w14:textId="77777777" w:rsidR="008B5ABD" w:rsidRPr="00746A30" w:rsidRDefault="008B5ABD" w:rsidP="00FB0F5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632E62"/>
          <w:sz w:val="21"/>
          <w:szCs w:val="21"/>
        </w:rPr>
      </w:pPr>
    </w:p>
    <w:p w14:paraId="04FAFA0B" w14:textId="5FC3C0BB" w:rsidR="00CE202E" w:rsidRPr="00746A30" w:rsidRDefault="00312550" w:rsidP="00FB0F5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mbria-Bold"/>
          <w:bCs/>
          <w:color w:val="632E62"/>
          <w:sz w:val="21"/>
          <w:szCs w:val="21"/>
        </w:rPr>
      </w:pPr>
      <w:r w:rsidRPr="00746A30">
        <w:rPr>
          <w:rFonts w:ascii="Trebuchet MS" w:hAnsi="Trebuchet M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15465" wp14:editId="594A107A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848475" cy="6191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19125"/>
                        </a:xfrm>
                        <a:prstGeom prst="rect">
                          <a:avLst/>
                        </a:prstGeom>
                        <a:solidFill>
                          <a:srgbClr val="66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7E058A" w14:textId="4835A655" w:rsidR="00FF0F92" w:rsidRPr="000F7DBF" w:rsidRDefault="000F7DBF" w:rsidP="002A2643">
                            <w:pPr>
                              <w:pStyle w:val="Title"/>
                              <w:spacing w:line="276" w:lineRule="auto"/>
                              <w:ind w:left="0"/>
                              <w:jc w:val="center"/>
                              <w:rPr>
                                <w:rFonts w:ascii="Helvetica" w:hAnsi="Helvetica" w:cs="InaiMathi"/>
                                <w:b/>
                                <w:bCs/>
                                <w:color w:val="FFFFFF" w:themeColor="background1"/>
                                <w:sz w:val="52"/>
                                <w:szCs w:val="44"/>
                              </w:rPr>
                            </w:pPr>
                            <w:r w:rsidRPr="000F7DBF">
                              <w:rPr>
                                <w:rFonts w:ascii="Helvetica" w:eastAsiaTheme="minorHAnsi" w:hAnsi="Helvetica" w:cstheme="minorBidi"/>
                                <w:b/>
                                <w:caps w:val="0"/>
                                <w:color w:val="FFFFFF" w:themeColor="background1"/>
                                <w:sz w:val="56"/>
                                <w:szCs w:val="22"/>
                                <w:lang w:eastAsia="en-US"/>
                              </w:rPr>
                              <w:t xml:space="preserve">      THANK YOU SPONSORS!</w:t>
                            </w:r>
                          </w:p>
                          <w:p w14:paraId="07873B4D" w14:textId="4D797A67" w:rsidR="00FF0F92" w:rsidRPr="004B435E" w:rsidRDefault="00FF0F92" w:rsidP="00A05EAC">
                            <w:pPr>
                              <w:pStyle w:val="Title"/>
                              <w:spacing w:line="276" w:lineRule="auto"/>
                              <w:ind w:left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InaiMath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54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8.05pt;margin-top:1.3pt;width:539.25pt;height:48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" fillcolor="#606" stroked="f" strokeweight=".5pt">
                <v:textbox>
                  <w:txbxContent>
                    <w:p w14:paraId="1B7E058A" w14:textId="4835A655" w:rsidR="00FF0F92" w:rsidRPr="000F7DBF" w:rsidRDefault="000F7DBF" w:rsidP="002A2643">
                      <w:pPr>
                        <w:pStyle w:val="Title"/>
                        <w:spacing w:line="276" w:lineRule="auto"/>
                        <w:ind w:left="0"/>
                        <w:jc w:val="center"/>
                        <w:rPr>
                          <w:rFonts w:ascii="Helvetica" w:hAnsi="Helvetica" w:cs="InaiMathi"/>
                          <w:b/>
                          <w:bCs/>
                          <w:color w:val="FFFFFF" w:themeColor="background1"/>
                          <w:sz w:val="52"/>
                          <w:szCs w:val="44"/>
                        </w:rPr>
                      </w:pPr>
                      <w:r w:rsidRPr="000F7DBF">
                        <w:rPr>
                          <w:rFonts w:ascii="Helvetica" w:eastAsiaTheme="minorHAnsi" w:hAnsi="Helvetica" w:cstheme="minorBidi"/>
                          <w:b/>
                          <w:caps w:val="0"/>
                          <w:color w:val="FFFFFF" w:themeColor="background1"/>
                          <w:sz w:val="56"/>
                          <w:szCs w:val="22"/>
                          <w:lang w:eastAsia="en-US"/>
                        </w:rPr>
                        <w:t xml:space="preserve">      THANK YOU SPONSORS!</w:t>
                      </w:r>
                    </w:p>
                    <w:p w14:paraId="07873B4D" w14:textId="4D797A67" w:rsidR="00FF0F92" w:rsidRPr="004B435E" w:rsidRDefault="00FF0F92" w:rsidP="00A05EAC">
                      <w:pPr>
                        <w:pStyle w:val="Title"/>
                        <w:spacing w:line="276" w:lineRule="auto"/>
                        <w:ind w:left="0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InaiMath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91AFBD" w14:textId="0A0FC0DA" w:rsidR="00A05EAC" w:rsidRPr="00746A30" w:rsidRDefault="00A05EAC" w:rsidP="00A05EAC">
      <w:pPr>
        <w:rPr>
          <w:rFonts w:ascii="Trebuchet MS" w:hAnsi="Trebuchet MS" w:cs="Cambria-Bold"/>
          <w:bCs/>
          <w:color w:val="632E62"/>
          <w:sz w:val="21"/>
          <w:szCs w:val="21"/>
        </w:rPr>
      </w:pPr>
    </w:p>
    <w:p w14:paraId="1C929F49" w14:textId="77777777" w:rsidR="00DF3ACD" w:rsidRDefault="00DF3ACD" w:rsidP="00A05EAC">
      <w:pPr>
        <w:pStyle w:val="Heading4"/>
        <w:shd w:val="clear" w:color="auto" w:fill="FFFFFF"/>
        <w:spacing w:before="0" w:beforeAutospacing="0"/>
        <w:jc w:val="center"/>
        <w:rPr>
          <w:rFonts w:ascii="Helvetica" w:eastAsiaTheme="minorHAnsi" w:hAnsi="Helvetica" w:cstheme="minorBidi"/>
          <w:bCs w:val="0"/>
          <w:color w:val="800080"/>
          <w:sz w:val="52"/>
          <w:szCs w:val="22"/>
        </w:rPr>
      </w:pPr>
    </w:p>
    <w:p w14:paraId="4174C3BA" w14:textId="77777777" w:rsidR="007D605C" w:rsidRDefault="007D605C" w:rsidP="00A05EAC">
      <w:pPr>
        <w:pStyle w:val="Heading4"/>
        <w:shd w:val="clear" w:color="auto" w:fill="FFFFFF"/>
        <w:spacing w:before="0" w:beforeAutospacing="0"/>
        <w:jc w:val="center"/>
        <w:rPr>
          <w:rFonts w:ascii="Helvetica" w:eastAsiaTheme="minorHAnsi" w:hAnsi="Helvetica" w:cstheme="minorBidi"/>
          <w:bCs w:val="0"/>
          <w:color w:val="800080"/>
          <w:sz w:val="52"/>
          <w:szCs w:val="22"/>
        </w:rPr>
      </w:pPr>
    </w:p>
    <w:p w14:paraId="62D2EAF8" w14:textId="72ABBCBE" w:rsidR="00A05EAC" w:rsidRPr="00312550" w:rsidRDefault="00A05EAC" w:rsidP="00A05EAC">
      <w:pPr>
        <w:pStyle w:val="Heading4"/>
        <w:shd w:val="clear" w:color="auto" w:fill="FFFFFF"/>
        <w:spacing w:before="0" w:beforeAutospacing="0"/>
        <w:jc w:val="center"/>
        <w:rPr>
          <w:rFonts w:ascii="Helvetica" w:eastAsiaTheme="minorHAnsi" w:hAnsi="Helvetica" w:cstheme="minorBidi"/>
          <w:bCs w:val="0"/>
          <w:color w:val="800080"/>
          <w:sz w:val="52"/>
          <w:szCs w:val="22"/>
        </w:rPr>
      </w:pPr>
      <w:r w:rsidRPr="000F7DBF">
        <w:rPr>
          <w:rFonts w:ascii="Helvetica" w:eastAsiaTheme="minorHAnsi" w:hAnsi="Helvetica" w:cstheme="minorBidi"/>
          <w:bCs w:val="0"/>
          <w:noProof/>
          <w:color w:val="800080"/>
          <w:sz w:val="52"/>
          <w:szCs w:val="22"/>
        </w:rPr>
        <w:drawing>
          <wp:anchor distT="0" distB="0" distL="114300" distR="114300" simplePos="0" relativeHeight="251664384" behindDoc="0" locked="0" layoutInCell="1" allowOverlap="1" wp14:anchorId="1DD70FA4" wp14:editId="2197E2AD">
            <wp:simplePos x="0" y="0"/>
            <wp:positionH relativeFrom="margin">
              <wp:posOffset>2047875</wp:posOffset>
            </wp:positionH>
            <wp:positionV relativeFrom="paragraph">
              <wp:posOffset>473075</wp:posOffset>
            </wp:positionV>
            <wp:extent cx="2590800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hrough>
            <wp:docPr id="5" name="Picture 5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DBF">
        <w:rPr>
          <w:rFonts w:ascii="Helvetica" w:eastAsiaTheme="minorHAnsi" w:hAnsi="Helvetica" w:cstheme="minorBidi"/>
          <w:bCs w:val="0"/>
          <w:noProof/>
          <w:color w:val="800080"/>
          <w:sz w:val="52"/>
          <w:szCs w:val="22"/>
        </w:rPr>
        <w:drawing>
          <wp:anchor distT="0" distB="0" distL="114300" distR="114300" simplePos="0" relativeHeight="251665408" behindDoc="0" locked="0" layoutInCell="1" allowOverlap="1" wp14:anchorId="3E26C1E4" wp14:editId="0A209AFD">
            <wp:simplePos x="0" y="0"/>
            <wp:positionH relativeFrom="page">
              <wp:posOffset>4848225</wp:posOffset>
            </wp:positionH>
            <wp:positionV relativeFrom="paragraph">
              <wp:posOffset>440055</wp:posOffset>
            </wp:positionV>
            <wp:extent cx="2724150" cy="1510665"/>
            <wp:effectExtent l="0" t="0" r="0" b="0"/>
            <wp:wrapThrough wrapText="bothSides">
              <wp:wrapPolygon edited="0">
                <wp:start x="0" y="0"/>
                <wp:lineTo x="0" y="21246"/>
                <wp:lineTo x="21449" y="21246"/>
                <wp:lineTo x="21449" y="0"/>
                <wp:lineTo x="0" y="0"/>
              </wp:wrapPolygon>
            </wp:wrapThrough>
            <wp:docPr id="6" name="Picture 6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6"/>
                    <a:stretch/>
                  </pic:blipFill>
                  <pic:spPr bwMode="auto">
                    <a:xfrm>
                      <a:off x="0" y="0"/>
                      <a:ext cx="272415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DBF">
        <w:rPr>
          <w:rFonts w:ascii="Helvetica" w:eastAsiaTheme="minorHAnsi" w:hAnsi="Helvetica" w:cstheme="minorBidi"/>
          <w:bCs w:val="0"/>
          <w:color w:val="800080"/>
          <w:sz w:val="52"/>
          <w:szCs w:val="22"/>
        </w:rPr>
        <w:t>FOUNDING MEMBER SPONSORS</w:t>
      </w:r>
    </w:p>
    <w:p w14:paraId="196620D9" w14:textId="18669996" w:rsidR="00A05EAC" w:rsidRPr="00746A30" w:rsidRDefault="00A05EAC" w:rsidP="00A05EAC">
      <w:pPr>
        <w:tabs>
          <w:tab w:val="left" w:pos="3645"/>
        </w:tabs>
        <w:rPr>
          <w:rFonts w:ascii="Trebuchet MS" w:hAnsi="Trebuchet MS" w:cs="Cambria-Bold"/>
          <w:sz w:val="21"/>
          <w:szCs w:val="21"/>
        </w:rPr>
      </w:pPr>
      <w:r w:rsidRPr="00746A30">
        <w:rPr>
          <w:rFonts w:ascii="Trebuchet MS" w:hAnsi="Trebuchet MS"/>
          <w:noProof/>
        </w:rPr>
        <w:drawing>
          <wp:anchor distT="0" distB="0" distL="114300" distR="114300" simplePos="0" relativeHeight="251663360" behindDoc="0" locked="0" layoutInCell="1" allowOverlap="1" wp14:anchorId="05B83B4B" wp14:editId="66EA1CDA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2114550" cy="1268730"/>
            <wp:effectExtent l="0" t="0" r="0" b="7620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4" name="Picture 4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EBF39" w14:textId="20A14305" w:rsidR="00A05EAC" w:rsidRPr="00746A30" w:rsidRDefault="00A05EAC" w:rsidP="00A05EAC">
      <w:pPr>
        <w:rPr>
          <w:rFonts w:ascii="Trebuchet MS" w:hAnsi="Trebuchet MS" w:cs="Cambria-Bold"/>
          <w:sz w:val="21"/>
          <w:szCs w:val="21"/>
        </w:rPr>
      </w:pPr>
    </w:p>
    <w:p w14:paraId="765AA301" w14:textId="3B1F13D3" w:rsidR="00A05EAC" w:rsidRPr="000F7DBF" w:rsidRDefault="00A05EAC" w:rsidP="00A05EAC">
      <w:pPr>
        <w:pStyle w:val="Heading4"/>
        <w:shd w:val="clear" w:color="auto" w:fill="FFFFFF"/>
        <w:spacing w:before="0" w:beforeAutospacing="0"/>
        <w:jc w:val="center"/>
        <w:rPr>
          <w:rFonts w:ascii="Helvetica" w:eastAsiaTheme="minorHAnsi" w:hAnsi="Helvetica" w:cstheme="minorBidi"/>
          <w:bCs w:val="0"/>
          <w:color w:val="800080"/>
          <w:sz w:val="52"/>
          <w:szCs w:val="22"/>
        </w:rPr>
      </w:pPr>
      <w:r w:rsidRPr="000F7DBF">
        <w:rPr>
          <w:rFonts w:ascii="Helvetica" w:eastAsiaTheme="minorHAnsi" w:hAnsi="Helvetica" w:cstheme="minorBidi"/>
          <w:bCs w:val="0"/>
          <w:color w:val="800080"/>
          <w:sz w:val="52"/>
          <w:szCs w:val="22"/>
        </w:rPr>
        <w:t>SILVER SPONSORS</w:t>
      </w:r>
    </w:p>
    <w:p w14:paraId="502093F9" w14:textId="7D6BB95D" w:rsidR="00857B50" w:rsidRPr="00746A30" w:rsidRDefault="00A05EAC" w:rsidP="00A44494">
      <w:pPr>
        <w:tabs>
          <w:tab w:val="left" w:pos="4665"/>
        </w:tabs>
        <w:rPr>
          <w:rFonts w:ascii="Trebuchet MS" w:hAnsi="Trebuchet MS" w:cs="Cambria-Bold"/>
          <w:sz w:val="21"/>
          <w:szCs w:val="21"/>
        </w:rPr>
      </w:pPr>
      <w:r w:rsidRPr="00746A30">
        <w:rPr>
          <w:rFonts w:ascii="Trebuchet MS" w:hAnsi="Trebuchet MS"/>
          <w:noProof/>
        </w:rPr>
        <w:drawing>
          <wp:anchor distT="0" distB="0" distL="114300" distR="114300" simplePos="0" relativeHeight="251667456" behindDoc="0" locked="0" layoutInCell="1" allowOverlap="1" wp14:anchorId="216561CE" wp14:editId="2C6236EE">
            <wp:simplePos x="0" y="0"/>
            <wp:positionH relativeFrom="margin">
              <wp:posOffset>3771900</wp:posOffset>
            </wp:positionH>
            <wp:positionV relativeFrom="paragraph">
              <wp:posOffset>48260</wp:posOffset>
            </wp:positionV>
            <wp:extent cx="24574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433" y="21140"/>
                <wp:lineTo x="21433" y="0"/>
                <wp:lineTo x="0" y="0"/>
              </wp:wrapPolygon>
            </wp:wrapThrough>
            <wp:docPr id="10" name="Picture 10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9" t="24444" r="5000" b="23334"/>
                    <a:stretch/>
                  </pic:blipFill>
                  <pic:spPr bwMode="auto">
                    <a:xfrm>
                      <a:off x="0" y="0"/>
                      <a:ext cx="2457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D1B8B" w14:textId="28B319D3" w:rsidR="00857B50" w:rsidRPr="00746A30" w:rsidRDefault="00312550" w:rsidP="00857B50">
      <w:pPr>
        <w:rPr>
          <w:rFonts w:ascii="Trebuchet MS" w:hAnsi="Trebuchet MS" w:cs="Cambria-Bold"/>
          <w:sz w:val="21"/>
          <w:szCs w:val="21"/>
        </w:rPr>
      </w:pPr>
      <w:r w:rsidRPr="00746A30">
        <w:rPr>
          <w:rFonts w:ascii="Trebuchet MS" w:hAnsi="Trebuchet MS"/>
          <w:noProof/>
        </w:rPr>
        <w:drawing>
          <wp:anchor distT="0" distB="0" distL="114300" distR="114300" simplePos="0" relativeHeight="251666432" behindDoc="0" locked="0" layoutInCell="1" allowOverlap="1" wp14:anchorId="2F3FE12C" wp14:editId="5FF17D71">
            <wp:simplePos x="0" y="0"/>
            <wp:positionH relativeFrom="margin">
              <wp:posOffset>466725</wp:posOffset>
            </wp:positionH>
            <wp:positionV relativeFrom="paragraph">
              <wp:posOffset>8255</wp:posOffset>
            </wp:positionV>
            <wp:extent cx="2047875" cy="504825"/>
            <wp:effectExtent l="0" t="0" r="9525" b="9525"/>
            <wp:wrapThrough wrapText="bothSides">
              <wp:wrapPolygon edited="0">
                <wp:start x="0" y="0"/>
                <wp:lineTo x="0" y="21192"/>
                <wp:lineTo x="21500" y="21192"/>
                <wp:lineTo x="21500" y="0"/>
                <wp:lineTo x="0" y="0"/>
              </wp:wrapPolygon>
            </wp:wrapThrough>
            <wp:docPr id="7" name="Picture 7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3" t="35000" r="13000" b="35555"/>
                    <a:stretch/>
                  </pic:blipFill>
                  <pic:spPr bwMode="auto">
                    <a:xfrm>
                      <a:off x="0" y="0"/>
                      <a:ext cx="2047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57D28" w14:textId="7FEF2EDC" w:rsidR="00857B50" w:rsidRPr="00746A30" w:rsidRDefault="00857B50" w:rsidP="00857B50">
      <w:pPr>
        <w:rPr>
          <w:rFonts w:ascii="Trebuchet MS" w:hAnsi="Trebuchet MS" w:cs="Cambria-Bold"/>
          <w:sz w:val="21"/>
          <w:szCs w:val="21"/>
        </w:rPr>
      </w:pPr>
    </w:p>
    <w:p w14:paraId="15E5AB21" w14:textId="7014E5B0" w:rsidR="00857B50" w:rsidRPr="00746A30" w:rsidRDefault="00857B50" w:rsidP="00857B50">
      <w:pPr>
        <w:rPr>
          <w:rFonts w:ascii="Trebuchet MS" w:hAnsi="Trebuchet MS" w:cs="Cambria-Bold"/>
          <w:sz w:val="21"/>
          <w:szCs w:val="21"/>
        </w:rPr>
      </w:pPr>
    </w:p>
    <w:p w14:paraId="679A383E" w14:textId="66912853" w:rsidR="00857B50" w:rsidRPr="00746A30" w:rsidRDefault="00312550" w:rsidP="00857B50">
      <w:pPr>
        <w:rPr>
          <w:rFonts w:ascii="Trebuchet MS" w:hAnsi="Trebuchet MS" w:cs="Cambria-Bold"/>
          <w:sz w:val="21"/>
          <w:szCs w:val="21"/>
        </w:rPr>
      </w:pPr>
      <w:r w:rsidRPr="00746A30">
        <w:rPr>
          <w:rFonts w:ascii="Trebuchet MS" w:hAnsi="Trebuchet MS"/>
          <w:noProof/>
        </w:rPr>
        <w:drawing>
          <wp:anchor distT="0" distB="0" distL="114300" distR="114300" simplePos="0" relativeHeight="251668480" behindDoc="0" locked="0" layoutInCell="1" allowOverlap="1" wp14:anchorId="1DA0F948" wp14:editId="260ADC82">
            <wp:simplePos x="0" y="0"/>
            <wp:positionH relativeFrom="column">
              <wp:posOffset>815975</wp:posOffset>
            </wp:positionH>
            <wp:positionV relativeFrom="paragraph">
              <wp:posOffset>8255</wp:posOffset>
            </wp:positionV>
            <wp:extent cx="131445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87" y="21273"/>
                <wp:lineTo x="21287" y="0"/>
                <wp:lineTo x="0" y="0"/>
              </wp:wrapPolygon>
            </wp:wrapThrough>
            <wp:docPr id="11" name="Picture 11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4" t="11111" r="29667" b="15555"/>
                    <a:stretch/>
                  </pic:blipFill>
                  <pic:spPr bwMode="auto">
                    <a:xfrm>
                      <a:off x="0" y="0"/>
                      <a:ext cx="1314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10044" w14:textId="00947FCD" w:rsidR="00857B50" w:rsidRPr="00746A30" w:rsidRDefault="00312550" w:rsidP="00857B50">
      <w:pPr>
        <w:rPr>
          <w:rFonts w:ascii="Trebuchet MS" w:hAnsi="Trebuchet MS" w:cs="Cambria-Bold"/>
          <w:sz w:val="21"/>
          <w:szCs w:val="21"/>
        </w:rPr>
      </w:pPr>
      <w:r w:rsidRPr="00746A30">
        <w:rPr>
          <w:rFonts w:ascii="Trebuchet MS" w:hAnsi="Trebuchet MS"/>
          <w:noProof/>
        </w:rPr>
        <w:drawing>
          <wp:anchor distT="0" distB="0" distL="114300" distR="114300" simplePos="0" relativeHeight="251669504" behindDoc="0" locked="0" layoutInCell="1" allowOverlap="1" wp14:anchorId="3046A09A" wp14:editId="704D803F">
            <wp:simplePos x="0" y="0"/>
            <wp:positionH relativeFrom="column">
              <wp:posOffset>3463925</wp:posOffset>
            </wp:positionH>
            <wp:positionV relativeFrom="paragraph">
              <wp:posOffset>10795</wp:posOffset>
            </wp:positionV>
            <wp:extent cx="285750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456" y="21046"/>
                <wp:lineTo x="21456" y="0"/>
                <wp:lineTo x="0" y="0"/>
              </wp:wrapPolygon>
            </wp:wrapThrough>
            <wp:docPr id="12" name="Picture 12" descr="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r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44" b="27222"/>
                    <a:stretch/>
                  </pic:blipFill>
                  <pic:spPr bwMode="auto">
                    <a:xfrm>
                      <a:off x="0" y="0"/>
                      <a:ext cx="2857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34619" w14:textId="7F6C80C2" w:rsidR="00857B50" w:rsidRPr="00746A30" w:rsidRDefault="00857B50" w:rsidP="00857B50">
      <w:pPr>
        <w:rPr>
          <w:rFonts w:ascii="Trebuchet MS" w:hAnsi="Trebuchet MS" w:cs="Cambria-Bold"/>
          <w:sz w:val="21"/>
          <w:szCs w:val="21"/>
        </w:rPr>
      </w:pPr>
    </w:p>
    <w:p w14:paraId="6419CB60" w14:textId="4C9C00CF" w:rsidR="00857B50" w:rsidRPr="00746A30" w:rsidRDefault="00857B50" w:rsidP="00857B50">
      <w:pPr>
        <w:rPr>
          <w:rFonts w:ascii="Trebuchet MS" w:hAnsi="Trebuchet MS" w:cs="Cambria-Bold"/>
          <w:sz w:val="21"/>
          <w:szCs w:val="21"/>
        </w:rPr>
      </w:pPr>
    </w:p>
    <w:p w14:paraId="17D7E45C" w14:textId="50606B1F" w:rsidR="00857B50" w:rsidRPr="00746A30" w:rsidRDefault="00857B50" w:rsidP="00857B50">
      <w:pPr>
        <w:rPr>
          <w:rFonts w:ascii="Trebuchet MS" w:hAnsi="Trebuchet MS" w:cs="Cambria-Bold"/>
          <w:sz w:val="21"/>
          <w:szCs w:val="21"/>
        </w:rPr>
      </w:pPr>
    </w:p>
    <w:p w14:paraId="1DFA6BF7" w14:textId="2B0CA532" w:rsidR="00857B50" w:rsidRPr="00746A30" w:rsidRDefault="00857B50" w:rsidP="00857B50">
      <w:pPr>
        <w:rPr>
          <w:rFonts w:ascii="Trebuchet MS" w:hAnsi="Trebuchet MS" w:cs="Cambria-Bold"/>
          <w:sz w:val="21"/>
          <w:szCs w:val="21"/>
        </w:rPr>
      </w:pPr>
    </w:p>
    <w:p w14:paraId="4EC4FBFB" w14:textId="77777777" w:rsidR="008B5ABD" w:rsidRDefault="008B5ABD" w:rsidP="00857B50">
      <w:pPr>
        <w:rPr>
          <w:rFonts w:ascii="Helvetica" w:hAnsi="Helvetica" w:cstheme="minorHAnsi"/>
          <w:b/>
          <w:color w:val="800080"/>
        </w:rPr>
      </w:pPr>
    </w:p>
    <w:p w14:paraId="05D11CAC" w14:textId="77777777" w:rsidR="008B5ABD" w:rsidRDefault="008B5ABD" w:rsidP="00857B50">
      <w:pPr>
        <w:rPr>
          <w:rFonts w:ascii="Helvetica" w:hAnsi="Helvetica" w:cstheme="minorHAnsi"/>
          <w:b/>
          <w:color w:val="800080"/>
        </w:rPr>
      </w:pPr>
    </w:p>
    <w:p w14:paraId="133C355D" w14:textId="4245B3E6" w:rsidR="00857B50" w:rsidRPr="000F7DBF" w:rsidRDefault="00857B50" w:rsidP="00857B50">
      <w:pPr>
        <w:rPr>
          <w:rFonts w:ascii="Helvetica" w:hAnsi="Helvetica" w:cs="Cambria-Bold"/>
          <w:sz w:val="21"/>
          <w:szCs w:val="21"/>
        </w:rPr>
      </w:pPr>
      <w:r w:rsidRPr="000F7DBF">
        <w:rPr>
          <w:rFonts w:ascii="Helvetica" w:hAnsi="Helvetica" w:cstheme="minorHAnsi"/>
          <w:b/>
          <w:color w:val="800080"/>
        </w:rPr>
        <w:t>©</w:t>
      </w:r>
      <w:r w:rsidRPr="000F7DBF">
        <w:rPr>
          <w:rFonts w:ascii="Helvetica" w:hAnsi="Helvetica"/>
          <w:b/>
          <w:color w:val="800080"/>
        </w:rPr>
        <w:t xml:space="preserve"> 2019 All Rights Reserved </w:t>
      </w:r>
    </w:p>
    <w:sectPr w:rsidR="00857B50" w:rsidRPr="000F7DBF" w:rsidSect="005A5558">
      <w:footerReference w:type="defaul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162F8" w14:textId="77777777" w:rsidR="00B7475A" w:rsidRDefault="00B7475A" w:rsidP="00FB0F58">
      <w:pPr>
        <w:spacing w:after="0" w:line="240" w:lineRule="auto"/>
      </w:pPr>
      <w:r>
        <w:separator/>
      </w:r>
    </w:p>
  </w:endnote>
  <w:endnote w:type="continuationSeparator" w:id="0">
    <w:p w14:paraId="11374E59" w14:textId="77777777" w:rsidR="00B7475A" w:rsidRDefault="00B7475A" w:rsidP="00FB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aiMathi">
    <w:charset w:val="00"/>
    <w:family w:val="auto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A778" w14:textId="77777777" w:rsidR="00A05EAC" w:rsidRDefault="00A05EAC" w:rsidP="00A05EAC">
    <w:pPr>
      <w:rPr>
        <w:rFonts w:cstheme="minorHAnsi"/>
        <w:b/>
        <w:color w:val="800080"/>
      </w:rPr>
    </w:pPr>
  </w:p>
  <w:p w14:paraId="323D133C" w14:textId="77777777" w:rsidR="00A05EAC" w:rsidRDefault="00A05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73B18" w14:textId="77777777" w:rsidR="00B7475A" w:rsidRDefault="00B7475A" w:rsidP="00FB0F58">
      <w:pPr>
        <w:spacing w:after="0" w:line="240" w:lineRule="auto"/>
      </w:pPr>
      <w:r>
        <w:separator/>
      </w:r>
    </w:p>
  </w:footnote>
  <w:footnote w:type="continuationSeparator" w:id="0">
    <w:p w14:paraId="2D98DA50" w14:textId="77777777" w:rsidR="00B7475A" w:rsidRDefault="00B7475A" w:rsidP="00FB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26C37"/>
    <w:multiLevelType w:val="hybridMultilevel"/>
    <w:tmpl w:val="6F30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58"/>
    <w:rsid w:val="000031BA"/>
    <w:rsid w:val="00011FBA"/>
    <w:rsid w:val="0005662E"/>
    <w:rsid w:val="00094829"/>
    <w:rsid w:val="000A1373"/>
    <w:rsid w:val="000F7DBF"/>
    <w:rsid w:val="001A25F7"/>
    <w:rsid w:val="001A63EF"/>
    <w:rsid w:val="00206733"/>
    <w:rsid w:val="00235AE5"/>
    <w:rsid w:val="00256E74"/>
    <w:rsid w:val="002A2643"/>
    <w:rsid w:val="002E03EB"/>
    <w:rsid w:val="00312550"/>
    <w:rsid w:val="00340447"/>
    <w:rsid w:val="00382A7D"/>
    <w:rsid w:val="003874F0"/>
    <w:rsid w:val="003979E8"/>
    <w:rsid w:val="004A7363"/>
    <w:rsid w:val="004C6539"/>
    <w:rsid w:val="004F1461"/>
    <w:rsid w:val="005009DC"/>
    <w:rsid w:val="0051143A"/>
    <w:rsid w:val="0052254E"/>
    <w:rsid w:val="00583240"/>
    <w:rsid w:val="005A5558"/>
    <w:rsid w:val="00607871"/>
    <w:rsid w:val="006711AE"/>
    <w:rsid w:val="00681D84"/>
    <w:rsid w:val="00681F00"/>
    <w:rsid w:val="006C5E27"/>
    <w:rsid w:val="00741DA3"/>
    <w:rsid w:val="00746A30"/>
    <w:rsid w:val="00777B39"/>
    <w:rsid w:val="00777E7F"/>
    <w:rsid w:val="00790689"/>
    <w:rsid w:val="00797FC6"/>
    <w:rsid w:val="007B441B"/>
    <w:rsid w:val="007D605C"/>
    <w:rsid w:val="00845CAE"/>
    <w:rsid w:val="00846B74"/>
    <w:rsid w:val="00857B50"/>
    <w:rsid w:val="008A5055"/>
    <w:rsid w:val="008B5ABD"/>
    <w:rsid w:val="008C4210"/>
    <w:rsid w:val="008D7D99"/>
    <w:rsid w:val="009911AC"/>
    <w:rsid w:val="009C6F77"/>
    <w:rsid w:val="00A05EAC"/>
    <w:rsid w:val="00A274AD"/>
    <w:rsid w:val="00A2794E"/>
    <w:rsid w:val="00A44494"/>
    <w:rsid w:val="00AD27DA"/>
    <w:rsid w:val="00B424DF"/>
    <w:rsid w:val="00B7475A"/>
    <w:rsid w:val="00BD7EA7"/>
    <w:rsid w:val="00C32765"/>
    <w:rsid w:val="00CB2CCC"/>
    <w:rsid w:val="00CC39D9"/>
    <w:rsid w:val="00CE202E"/>
    <w:rsid w:val="00DD7195"/>
    <w:rsid w:val="00DF3ACD"/>
    <w:rsid w:val="00F31127"/>
    <w:rsid w:val="00F32499"/>
    <w:rsid w:val="00F47769"/>
    <w:rsid w:val="00F70759"/>
    <w:rsid w:val="00F941A7"/>
    <w:rsid w:val="00FB0F58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9,#c0c"/>
    </o:shapedefaults>
    <o:shapelayout v:ext="edit">
      <o:idmap v:ext="edit" data="1"/>
    </o:shapelayout>
  </w:shapeDefaults>
  <w:decimalSymbol w:val="."/>
  <w:listSeparator w:val=","/>
  <w14:docId w14:val="523332C5"/>
  <w15:chartTrackingRefBased/>
  <w15:docId w15:val="{24EA4B7B-6A18-4BED-AFFC-CA021C72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F58"/>
  </w:style>
  <w:style w:type="paragraph" w:styleId="Heading4">
    <w:name w:val="heading 4"/>
    <w:basedOn w:val="Normal"/>
    <w:link w:val="Heading4Char"/>
    <w:uiPriority w:val="9"/>
    <w:qFormat/>
    <w:rsid w:val="00A05E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F58"/>
  </w:style>
  <w:style w:type="paragraph" w:styleId="Footer">
    <w:name w:val="footer"/>
    <w:basedOn w:val="Normal"/>
    <w:link w:val="FooterChar"/>
    <w:uiPriority w:val="99"/>
    <w:unhideWhenUsed/>
    <w:rsid w:val="00FB0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F58"/>
  </w:style>
  <w:style w:type="paragraph" w:styleId="BalloonText">
    <w:name w:val="Balloon Text"/>
    <w:basedOn w:val="Normal"/>
    <w:link w:val="BalloonTextChar"/>
    <w:uiPriority w:val="99"/>
    <w:semiHidden/>
    <w:unhideWhenUsed/>
    <w:rsid w:val="00FF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9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"/>
    <w:qFormat/>
    <w:rsid w:val="00FF0F92"/>
    <w:pPr>
      <w:spacing w:after="0" w:line="180" w:lineRule="auto"/>
      <w:ind w:left="101" w:right="965"/>
    </w:pPr>
    <w:rPr>
      <w:rFonts w:asciiTheme="majorHAnsi" w:eastAsia="Candara" w:hAnsiTheme="majorHAnsi" w:cs="Times New Roman"/>
      <w:caps/>
      <w:color w:val="4472C4" w:themeColor="accent1"/>
      <w:sz w:val="160"/>
      <w:szCs w:val="160"/>
      <w:lang w:eastAsia="en-IN"/>
    </w:rPr>
  </w:style>
  <w:style w:type="character" w:customStyle="1" w:styleId="TitleChar">
    <w:name w:val="Title Char"/>
    <w:basedOn w:val="DefaultParagraphFont"/>
    <w:link w:val="Title"/>
    <w:uiPriority w:val="1"/>
    <w:rsid w:val="00FF0F92"/>
    <w:rPr>
      <w:rFonts w:asciiTheme="majorHAnsi" w:eastAsia="Candara" w:hAnsiTheme="majorHAnsi" w:cs="Times New Roman"/>
      <w:caps/>
      <w:color w:val="4472C4" w:themeColor="accent1"/>
      <w:sz w:val="160"/>
      <w:szCs w:val="160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A05EA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7F2AA07B9EC478FF1D30A320404C9" ma:contentTypeVersion="12" ma:contentTypeDescription="Create a new document." ma:contentTypeScope="" ma:versionID="243699a111d1c4cdc5497c5f5c98f4da">
  <xsd:schema xmlns:xsd="http://www.w3.org/2001/XMLSchema" xmlns:xs="http://www.w3.org/2001/XMLSchema" xmlns:p="http://schemas.microsoft.com/office/2006/metadata/properties" xmlns:ns3="62a56735-6ab6-45cc-92b4-8a02b8d16b9d" xmlns:ns4="ea7a37a2-f4da-43df-89b8-43bf258ebca5" targetNamespace="http://schemas.microsoft.com/office/2006/metadata/properties" ma:root="true" ma:fieldsID="5a1fa2e6df14550787cf256b2fec30fc" ns3:_="" ns4:_="">
    <xsd:import namespace="62a56735-6ab6-45cc-92b4-8a02b8d16b9d"/>
    <xsd:import namespace="ea7a37a2-f4da-43df-89b8-43bf258ebc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6735-6ab6-45cc-92b4-8a02b8d16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37a2-f4da-43df-89b8-43bf258eb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51948-5892-4264-853C-312177458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9D008-4C41-4C92-9F77-410F0BC39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56735-6ab6-45cc-92b4-8a02b8d16b9d"/>
    <ds:schemaRef ds:uri="ea7a37a2-f4da-43df-89b8-43bf258eb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95F2B-283C-4236-88E0-96822D67D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Javed</dc:creator>
  <cp:keywords/>
  <dc:description/>
  <cp:lastModifiedBy>Puravankara, Suraj</cp:lastModifiedBy>
  <cp:revision>2</cp:revision>
  <cp:lastPrinted>2019-12-11T09:37:00Z</cp:lastPrinted>
  <dcterms:created xsi:type="dcterms:W3CDTF">2019-12-17T11:34:00Z</dcterms:created>
  <dcterms:modified xsi:type="dcterms:W3CDTF">2019-12-17T11:34:00Z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0x01010076E7F2AA07B9EC478FF1D30A320404C9</vt:lpwstr>
  </property>
</Properties>
</file>